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67FE" w14:textId="77777777" w:rsidR="007615F6" w:rsidRPr="007615F6" w:rsidRDefault="007615F6" w:rsidP="007615F6">
      <w:pPr>
        <w:rPr>
          <w:rFonts w:asciiTheme="minorHAnsi" w:hAnsiTheme="minorHAnsi"/>
          <w:b/>
          <w:bCs/>
          <w:sz w:val="4"/>
          <w:szCs w:val="4"/>
          <w:lang w:eastAsia="zh-TW"/>
        </w:rPr>
      </w:pPr>
      <w:r w:rsidRPr="007615F6">
        <w:rPr>
          <w:rFonts w:asciiTheme="minorHAnsi" w:hAnsiTheme="minorHAnsi"/>
          <w:b/>
          <w:bCs/>
          <w:sz w:val="28"/>
          <w:szCs w:val="28"/>
          <w:lang w:eastAsia="zh-TW"/>
        </w:rPr>
        <w:t>Dokumentation der Einsichtnahme in das erweiterte Führungszeugnis</w:t>
      </w:r>
      <w:r w:rsidRPr="007615F6">
        <w:rPr>
          <w:rFonts w:asciiTheme="minorHAnsi" w:hAnsiTheme="minorHAnsi"/>
          <w:b/>
          <w:bCs/>
          <w:lang w:eastAsia="zh-TW"/>
        </w:rPr>
        <w:br/>
      </w:r>
    </w:p>
    <w:p w14:paraId="6BA7205C" w14:textId="77777777" w:rsidR="007615F6" w:rsidRPr="00A51E89" w:rsidRDefault="007615F6" w:rsidP="007615F6">
      <w:pPr>
        <w:spacing w:after="76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 xml:space="preserve">nach § 30a Abs. 1 Nr. 2 BZRG von nebenberuflichen und ehrenamtlich tätigen Mitarbeitenden im Rahmen ihrer Tätigkeit für freie Träger der Kinder- und Jugendhilfe 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  <w:t xml:space="preserve">  </w:t>
      </w:r>
    </w:p>
    <w:tbl>
      <w:tblPr>
        <w:tblStyle w:val="TableGrid1"/>
        <w:tblpPr w:leftFromText="141" w:rightFromText="141" w:vertAnchor="text" w:tblpY="1"/>
        <w:tblOverlap w:val="never"/>
        <w:tblW w:w="9211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2304"/>
        <w:gridCol w:w="2302"/>
        <w:gridCol w:w="4605"/>
      </w:tblGrid>
      <w:tr w:rsidR="007615F6" w:rsidRPr="00A51E89" w14:paraId="0C942A15" w14:textId="77777777" w:rsidTr="00B01C2B">
        <w:trPr>
          <w:trHeight w:val="478"/>
        </w:trPr>
        <w:tc>
          <w:tcPr>
            <w:tcW w:w="2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6642" w14:textId="77777777" w:rsidR="007615F6" w:rsidRPr="00A51E89" w:rsidRDefault="007615F6" w:rsidP="00B01C2B">
            <w:pPr>
              <w:spacing w:after="0" w:line="233" w:lineRule="auto"/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>Angaben zur/zum ehrenamtlich bzw.</w:t>
            </w:r>
          </w:p>
          <w:p w14:paraId="360C96C4" w14:textId="77777777" w:rsidR="007615F6" w:rsidRPr="00A51E89" w:rsidRDefault="007615F6" w:rsidP="00B01C2B">
            <w:pPr>
              <w:spacing w:after="0" w:line="259" w:lineRule="auto"/>
              <w:ind w:left="65"/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>nebenberuflich tätigen</w:t>
            </w:r>
          </w:p>
          <w:p w14:paraId="1C00BE2A" w14:textId="77777777" w:rsidR="007615F6" w:rsidRPr="00A51E89" w:rsidRDefault="007615F6" w:rsidP="00B01C2B">
            <w:pPr>
              <w:spacing w:after="0" w:line="259" w:lineRule="auto"/>
              <w:ind w:right="108"/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>Mitarbeitenden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C0661" w14:textId="77777777" w:rsidR="007615F6" w:rsidRPr="00A51E89" w:rsidRDefault="007615F6" w:rsidP="00B01C2B">
            <w:pPr>
              <w:spacing w:after="0" w:line="259" w:lineRule="auto"/>
              <w:ind w:right="104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Name, Vorname: 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DDAF20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01CCC202" w14:textId="77777777" w:rsidTr="00B01C2B">
        <w:trPr>
          <w:trHeight w:val="54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B1F17BC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524C" w14:textId="77777777" w:rsidR="007615F6" w:rsidRPr="00A51E89" w:rsidRDefault="007615F6" w:rsidP="00B01C2B">
            <w:pPr>
              <w:spacing w:after="0" w:line="259" w:lineRule="auto"/>
              <w:ind w:right="104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Geburtsdatum: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826FF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2F0BCE61" w14:textId="77777777" w:rsidTr="00B01C2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3B7123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1E37" w14:textId="77777777" w:rsidR="007615F6" w:rsidRPr="00A51E89" w:rsidRDefault="007615F6" w:rsidP="00B01C2B">
            <w:pPr>
              <w:spacing w:after="0" w:line="259" w:lineRule="auto"/>
              <w:ind w:right="104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Straße: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43EDF0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32C0C041" w14:textId="77777777" w:rsidTr="00B01C2B">
        <w:trPr>
          <w:trHeight w:val="53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F92FEF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D5B7" w14:textId="77777777" w:rsidR="007615F6" w:rsidRPr="00A51E89" w:rsidRDefault="007615F6" w:rsidP="00B01C2B">
            <w:pPr>
              <w:spacing w:after="0" w:line="259" w:lineRule="auto"/>
              <w:ind w:right="104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A51E89">
              <w:rPr>
                <w:rFonts w:asciiTheme="minorHAnsi" w:hAnsiTheme="minorHAnsi" w:cs="Calibri"/>
                <w:color w:val="000000"/>
                <w:szCs w:val="24"/>
              </w:rPr>
              <w:t>PLZ Ort</w:t>
            </w:r>
            <w:proofErr w:type="gramEnd"/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03AAEB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29869F6E" w14:textId="77777777" w:rsidTr="00B01C2B">
        <w:trPr>
          <w:trHeight w:val="41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79C5103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C99F0" w14:textId="77777777" w:rsidR="007615F6" w:rsidRPr="00A51E89" w:rsidRDefault="007615F6" w:rsidP="00B01C2B">
            <w:pPr>
              <w:spacing w:after="0" w:line="259" w:lineRule="auto"/>
              <w:ind w:right="106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Tätigkeit: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0A485B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6F7C0E9B" w14:textId="77777777" w:rsidTr="00B01C2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C9F06AB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A170" w14:textId="77777777" w:rsidR="007615F6" w:rsidRPr="00A51E89" w:rsidRDefault="007615F6" w:rsidP="00B01C2B">
            <w:pPr>
              <w:spacing w:after="0" w:line="259" w:lineRule="auto"/>
              <w:ind w:left="569" w:right="104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A51E89">
              <w:rPr>
                <w:rFonts w:asciiTheme="minorHAnsi" w:hAnsiTheme="minorHAnsi" w:cs="Calibri"/>
                <w:color w:val="000000"/>
                <w:szCs w:val="24"/>
              </w:rPr>
              <w:t>Intensität  (</w:t>
            </w:r>
            <w:proofErr w:type="gramEnd"/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z.B. Std./Woche):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71454B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4580ACFB" w14:textId="77777777" w:rsidTr="00B01C2B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4951A4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A178" w14:textId="77777777" w:rsidR="007615F6" w:rsidRPr="00A51E89" w:rsidRDefault="007615F6" w:rsidP="00B01C2B">
            <w:pPr>
              <w:spacing w:after="0" w:line="259" w:lineRule="auto"/>
              <w:ind w:right="104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Dauer: 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86ED5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60A54C9D" w14:textId="77777777" w:rsidTr="00B01C2B">
        <w:trPr>
          <w:trHeight w:val="797"/>
        </w:trPr>
        <w:tc>
          <w:tcPr>
            <w:tcW w:w="9211" w:type="dxa"/>
            <w:gridSpan w:val="3"/>
            <w:tcBorders>
              <w:top w:val="single" w:sz="4" w:space="0" w:color="000000"/>
            </w:tcBorders>
          </w:tcPr>
          <w:p w14:paraId="7478FD96" w14:textId="77777777" w:rsidR="007615F6" w:rsidRPr="00A51E89" w:rsidRDefault="007615F6" w:rsidP="00B01C2B">
            <w:pPr>
              <w:spacing w:after="0" w:line="259" w:lineRule="auto"/>
              <w:ind w:right="43"/>
              <w:jc w:val="both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Hiermit erkläre ich mich mit der Einsichtnahme meines erweiterten Führungszeugnisses und Aufbewahrung dieses Formulars beim o.g. Dienstgeber einverstanden. Bei Beendigung meiner ehrenamtlichen bzw. nebenberuflichen Tätigkeit wird dieses Formular vernichtet werden. </w:t>
            </w:r>
          </w:p>
        </w:tc>
      </w:tr>
    </w:tbl>
    <w:p w14:paraId="40791D3E" w14:textId="77777777" w:rsidR="007615F6" w:rsidRPr="00A51E89" w:rsidRDefault="007615F6" w:rsidP="007615F6">
      <w:pPr>
        <w:spacing w:after="0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br w:type="textWrapping" w:clear="all"/>
      </w:r>
    </w:p>
    <w:p w14:paraId="0163B72F" w14:textId="77777777" w:rsidR="007615F6" w:rsidRPr="00A51E89" w:rsidRDefault="007615F6" w:rsidP="007615F6">
      <w:pPr>
        <w:spacing w:after="0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</w:p>
    <w:p w14:paraId="69772983" w14:textId="77777777" w:rsidR="007615F6" w:rsidRPr="00A51E89" w:rsidRDefault="007615F6" w:rsidP="007615F6">
      <w:pPr>
        <w:spacing w:after="0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>_________________________________________________________________________________________</w:t>
      </w:r>
    </w:p>
    <w:p w14:paraId="1B808393" w14:textId="77777777" w:rsidR="007615F6" w:rsidRPr="00A51E89" w:rsidRDefault="007615F6" w:rsidP="007615F6">
      <w:pPr>
        <w:spacing w:after="0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>Ort, Datum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  <w:t xml:space="preserve">     Unterschrift der/des ehrenamtlich bzw. nebenberuflich tätigen Mitarbeitenden</w:t>
      </w:r>
    </w:p>
    <w:p w14:paraId="2C445C72" w14:textId="77777777" w:rsidR="007615F6" w:rsidRPr="00A51E89" w:rsidRDefault="007615F6" w:rsidP="007615F6">
      <w:pPr>
        <w:spacing w:after="0" w:line="259" w:lineRule="auto"/>
        <w:ind w:left="2194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 xml:space="preserve"> 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  <w:t xml:space="preserve"> </w:t>
      </w:r>
    </w:p>
    <w:tbl>
      <w:tblPr>
        <w:tblStyle w:val="TableGrid1"/>
        <w:tblW w:w="9211" w:type="dxa"/>
        <w:tblInd w:w="-108" w:type="dxa"/>
        <w:tblCellMar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2304"/>
        <w:gridCol w:w="2302"/>
        <w:gridCol w:w="4605"/>
      </w:tblGrid>
      <w:tr w:rsidR="007615F6" w:rsidRPr="00A51E89" w14:paraId="2CFDD81D" w14:textId="77777777" w:rsidTr="00B01C2B">
        <w:trPr>
          <w:trHeight w:val="588"/>
        </w:trPr>
        <w:tc>
          <w:tcPr>
            <w:tcW w:w="23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9B442D" w14:textId="77777777" w:rsidR="007615F6" w:rsidRPr="00A51E89" w:rsidRDefault="007615F6" w:rsidP="00B01C2B">
            <w:pPr>
              <w:spacing w:after="0" w:line="233" w:lineRule="auto"/>
              <w:ind w:left="338" w:right="342"/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Dienstgeber bzw. </w:t>
            </w:r>
          </w:p>
          <w:p w14:paraId="4093461E" w14:textId="77777777" w:rsidR="007615F6" w:rsidRPr="00A51E89" w:rsidRDefault="007615F6" w:rsidP="00B01C2B">
            <w:pPr>
              <w:spacing w:after="0" w:line="259" w:lineRule="auto"/>
              <w:ind w:right="62"/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Träger 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C995" w14:textId="77777777" w:rsidR="007615F6" w:rsidRPr="00A51E89" w:rsidRDefault="007615F6" w:rsidP="00B01C2B">
            <w:pPr>
              <w:spacing w:after="0" w:line="259" w:lineRule="auto"/>
              <w:ind w:right="55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Name: </w:t>
            </w:r>
          </w:p>
        </w:tc>
        <w:tc>
          <w:tcPr>
            <w:tcW w:w="46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434D6B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22928693" w14:textId="77777777" w:rsidTr="00B01C2B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158AD00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9205" w14:textId="77777777" w:rsidR="007615F6" w:rsidRPr="00A51E89" w:rsidRDefault="007615F6" w:rsidP="00B01C2B">
            <w:pPr>
              <w:spacing w:after="0" w:line="259" w:lineRule="auto"/>
              <w:ind w:right="55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Straße: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7BAC6D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45EE6B97" w14:textId="77777777" w:rsidTr="00B01C2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A4178FC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559A" w14:textId="77777777" w:rsidR="007615F6" w:rsidRPr="00A51E89" w:rsidRDefault="007615F6" w:rsidP="00B01C2B">
            <w:pPr>
              <w:spacing w:after="0" w:line="259" w:lineRule="auto"/>
              <w:ind w:right="55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proofErr w:type="gramStart"/>
            <w:r w:rsidRPr="00A51E89">
              <w:rPr>
                <w:rFonts w:asciiTheme="minorHAnsi" w:hAnsiTheme="minorHAnsi" w:cs="Calibri"/>
                <w:color w:val="000000"/>
                <w:szCs w:val="24"/>
              </w:rPr>
              <w:t>PLZ Ort</w:t>
            </w:r>
            <w:proofErr w:type="gramEnd"/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: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9FF107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44557155" w14:textId="77777777" w:rsidTr="00B01C2B">
        <w:trPr>
          <w:trHeight w:val="5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6A255B9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BF7A30" w14:textId="77777777" w:rsidR="007615F6" w:rsidRPr="00A51E89" w:rsidRDefault="007615F6" w:rsidP="00B01C2B">
            <w:pPr>
              <w:spacing w:after="0" w:line="259" w:lineRule="auto"/>
              <w:ind w:right="55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Gesetzl. Vertreter: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BF776D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</w:tbl>
    <w:p w14:paraId="1CE99077" w14:textId="77777777" w:rsidR="007615F6" w:rsidRPr="00A51E89" w:rsidRDefault="007615F6" w:rsidP="007615F6">
      <w:pPr>
        <w:spacing w:after="0" w:line="259" w:lineRule="auto"/>
        <w:ind w:left="2194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 xml:space="preserve"> 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  <w:t xml:space="preserve"> </w:t>
      </w:r>
    </w:p>
    <w:tbl>
      <w:tblPr>
        <w:tblStyle w:val="TableGrid1"/>
        <w:tblW w:w="9211" w:type="dxa"/>
        <w:tblInd w:w="-108" w:type="dxa"/>
        <w:tblCellMar>
          <w:top w:w="11" w:type="dxa"/>
          <w:right w:w="48" w:type="dxa"/>
        </w:tblCellMar>
        <w:tblLook w:val="04A0" w:firstRow="1" w:lastRow="0" w:firstColumn="1" w:lastColumn="0" w:noHBand="0" w:noVBand="1"/>
      </w:tblPr>
      <w:tblGrid>
        <w:gridCol w:w="2279"/>
        <w:gridCol w:w="2443"/>
        <w:gridCol w:w="4489"/>
      </w:tblGrid>
      <w:tr w:rsidR="007615F6" w:rsidRPr="00A51E89" w14:paraId="2779CA16" w14:textId="77777777" w:rsidTr="00B01C2B">
        <w:trPr>
          <w:trHeight w:val="588"/>
        </w:trPr>
        <w:tc>
          <w:tcPr>
            <w:tcW w:w="22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7DCC1" w14:textId="77777777" w:rsidR="007615F6" w:rsidRPr="00A51E89" w:rsidRDefault="007615F6" w:rsidP="00B01C2B">
            <w:pPr>
              <w:spacing w:after="0" w:line="259" w:lineRule="auto"/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Dokumentation der Einsichtnahme 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A272" w14:textId="77777777" w:rsidR="007615F6" w:rsidRPr="00A51E89" w:rsidRDefault="007615F6" w:rsidP="00B01C2B">
            <w:pPr>
              <w:spacing w:after="0" w:line="259" w:lineRule="auto"/>
              <w:ind w:left="593" w:hanging="139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Ausstellungsdatum Führungszeugnis: </w:t>
            </w:r>
          </w:p>
        </w:tc>
        <w:tc>
          <w:tcPr>
            <w:tcW w:w="44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B0AA16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  <w:tr w:rsidR="007615F6" w:rsidRPr="00A51E89" w14:paraId="7CD3492C" w14:textId="77777777" w:rsidTr="00B01C2B">
        <w:trPr>
          <w:trHeight w:val="57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4A7B66" w14:textId="77777777" w:rsidR="007615F6" w:rsidRPr="00A51E89" w:rsidRDefault="007615F6" w:rsidP="00B01C2B">
            <w:pPr>
              <w:spacing w:after="0" w:line="259" w:lineRule="auto"/>
              <w:rPr>
                <w:rFonts w:asciiTheme="minorHAnsi" w:hAnsiTheme="minorHAnsi" w:cs="Calibri"/>
                <w:color w:val="000000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9D84" w14:textId="77777777" w:rsidR="007615F6" w:rsidRPr="00A51E89" w:rsidRDefault="007615F6" w:rsidP="00B01C2B">
            <w:pPr>
              <w:spacing w:after="0" w:line="259" w:lineRule="auto"/>
              <w:ind w:right="55"/>
              <w:jc w:val="right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Datum der Einsichtnahme: 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E3CA43" w14:textId="77777777" w:rsidR="007615F6" w:rsidRPr="00A51E89" w:rsidRDefault="007615F6" w:rsidP="00B01C2B">
            <w:pPr>
              <w:spacing w:after="0" w:line="259" w:lineRule="auto"/>
              <w:ind w:left="2"/>
              <w:rPr>
                <w:rFonts w:asciiTheme="minorHAnsi" w:hAnsiTheme="minorHAnsi" w:cs="Calibri"/>
                <w:color w:val="000000"/>
                <w:szCs w:val="24"/>
              </w:rPr>
            </w:pPr>
            <w:r w:rsidRPr="00A51E89">
              <w:rPr>
                <w:rFonts w:asciiTheme="minorHAnsi" w:hAnsiTheme="minorHAnsi" w:cs="Calibri"/>
                <w:color w:val="000000"/>
                <w:szCs w:val="24"/>
              </w:rPr>
              <w:t xml:space="preserve"> </w:t>
            </w:r>
          </w:p>
        </w:tc>
      </w:tr>
    </w:tbl>
    <w:p w14:paraId="50AB1F36" w14:textId="77777777" w:rsidR="007615F6" w:rsidRPr="00A51E89" w:rsidRDefault="007615F6" w:rsidP="007615F6">
      <w:pPr>
        <w:spacing w:after="234" w:line="259" w:lineRule="auto"/>
        <w:jc w:val="both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 w:val="2"/>
          <w:szCs w:val="24"/>
          <w:lang w:eastAsia="de-DE"/>
          <w14:ligatures w14:val="standardContextual"/>
        </w:rPr>
        <w:t xml:space="preserve"> 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 xml:space="preserve">Der/die oben genannte ehrenamtlich bzw. nebenberuflich tätige Mitarbeitende hat ein erweitertes Führungszeugnis vorgelegt. Es ist kein Eintrag wegen einer Straftat nach den </w:t>
      </w:r>
      <w:proofErr w:type="gramStart"/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>Paragraphen</w:t>
      </w:r>
      <w:proofErr w:type="gramEnd"/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 xml:space="preserve"> 171, 174, 174a, 174b, 174c, 176, 176a, 176b, 177, 178, 179, 180, 180 a, 181a, 182, 183, 183a, 184, 184a, 184b, 184c, 184d, 184e, 184f, 225, 232, 233, 233a, 234, 235, 236 des StGB vorhanden.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br/>
      </w:r>
    </w:p>
    <w:p w14:paraId="4FD928C4" w14:textId="77777777" w:rsidR="007615F6" w:rsidRPr="00A51E89" w:rsidRDefault="007615F6" w:rsidP="007615F6">
      <w:pPr>
        <w:spacing w:after="0" w:line="259" w:lineRule="auto"/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>_________________________________________________________________________________________</w:t>
      </w:r>
    </w:p>
    <w:p w14:paraId="09864963" w14:textId="27E9F5BE" w:rsidR="009515D7" w:rsidRPr="007615F6" w:rsidRDefault="007615F6" w:rsidP="007615F6">
      <w:pPr>
        <w:spacing w:after="0" w:line="259" w:lineRule="auto"/>
        <w:rPr>
          <w:rFonts w:asciiTheme="minorHAnsi" w:hAnsiTheme="minorHAnsi" w:cs="Calibri"/>
          <w:color w:val="000000"/>
          <w:kern w:val="2"/>
          <w:sz w:val="24"/>
          <w:szCs w:val="28"/>
          <w:lang w:eastAsia="de-DE"/>
          <w14:ligatures w14:val="standardContextual"/>
        </w:rPr>
      </w:pP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>Ort, Datum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  <w:t xml:space="preserve">     Unterschrift des Dienstgebers bzw. Trägers</w:t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</w:r>
      <w:r w:rsidRPr="00A51E89">
        <w:rPr>
          <w:rFonts w:asciiTheme="minorHAnsi" w:hAnsiTheme="minorHAnsi" w:cs="Calibri"/>
          <w:color w:val="000000"/>
          <w:kern w:val="2"/>
          <w:szCs w:val="24"/>
          <w:lang w:eastAsia="de-DE"/>
          <w14:ligatures w14:val="standardContextual"/>
        </w:rPr>
        <w:tab/>
      </w:r>
      <w:r w:rsidRPr="00A51E89">
        <w:rPr>
          <w:rFonts w:asciiTheme="minorHAnsi" w:hAnsiTheme="minorHAnsi" w:cs="Calibri"/>
          <w:color w:val="000000"/>
          <w:kern w:val="2"/>
          <w:sz w:val="16"/>
          <w:szCs w:val="18"/>
          <w:lang w:eastAsia="de-DE"/>
          <w14:ligatures w14:val="standardContextual"/>
        </w:rPr>
        <w:t>Wiedervorlage (5-Jahres Turnus)</w:t>
      </w:r>
    </w:p>
    <w:sectPr w:rsidR="009515D7" w:rsidRPr="007615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D3"/>
    <w:rsid w:val="0055329E"/>
    <w:rsid w:val="007615F6"/>
    <w:rsid w:val="009515D7"/>
    <w:rsid w:val="00B920D3"/>
    <w:rsid w:val="00B9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1FB9"/>
  <w15:chartTrackingRefBased/>
  <w15:docId w15:val="{015187A3-DA31-4E85-9673-964E907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5F6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920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20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20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20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20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20D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20D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20D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20D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2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2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2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20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20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20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20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20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20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2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9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20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2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20D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920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20D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920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2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20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20D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Grid1"/>
    <w:rsid w:val="007615F6"/>
    <w:pPr>
      <w:spacing w:after="0" w:line="240" w:lineRule="auto"/>
    </w:pPr>
    <w:rPr>
      <w:rFonts w:ascii="Aptos" w:eastAsia="Times New Roman" w:hAnsi="Aptos" w:cs="Times New Roman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Pelipez, Angelika</dc:creator>
  <cp:keywords/>
  <dc:description/>
  <cp:lastModifiedBy>Pelipez, Angelika</cp:lastModifiedBy>
  <cp:revision>2</cp:revision>
  <dcterms:created xsi:type="dcterms:W3CDTF">2026-01-30T13:23:00Z</dcterms:created>
  <dcterms:modified xsi:type="dcterms:W3CDTF">2026-01-30T13:23:00Z</dcterms:modified>
</cp:coreProperties>
</file>